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8F28C0" w14:textId="2C7EE856" w:rsidR="00A17CF1" w:rsidRPr="005C781F" w:rsidRDefault="00A17CF1" w:rsidP="005C781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5C781F">
        <w:rPr>
          <w:rFonts w:ascii="Times New Roman" w:eastAsia="Times New Roman" w:hAnsi="Times New Roman" w:cs="Times New Roman"/>
          <w:b/>
        </w:rPr>
        <w:t>ПОРІВНЯЛЬНА ТАБЛИЦЯ</w:t>
      </w:r>
      <w:r w:rsidRPr="005C781F">
        <w:rPr>
          <w:rFonts w:ascii="Times New Roman" w:eastAsia="Times New Roman" w:hAnsi="Times New Roman" w:cs="Times New Roman"/>
          <w:b/>
        </w:rPr>
        <w:br/>
      </w:r>
      <w:bookmarkStart w:id="0" w:name="_Hlk173179697"/>
      <w:r w:rsidRPr="005C781F">
        <w:rPr>
          <w:rFonts w:ascii="Times New Roman" w:eastAsia="Times New Roman" w:hAnsi="Times New Roman" w:cs="Times New Roman"/>
          <w:b/>
        </w:rPr>
        <w:t xml:space="preserve">до </w:t>
      </w:r>
      <w:proofErr w:type="spellStart"/>
      <w:r w:rsidRPr="005C781F">
        <w:rPr>
          <w:rFonts w:ascii="Times New Roman" w:eastAsia="Times New Roman" w:hAnsi="Times New Roman" w:cs="Times New Roman"/>
          <w:b/>
        </w:rPr>
        <w:t>проєкту</w:t>
      </w:r>
      <w:proofErr w:type="spellEnd"/>
      <w:r w:rsidRPr="005C781F">
        <w:rPr>
          <w:rFonts w:ascii="Times New Roman" w:eastAsia="Times New Roman" w:hAnsi="Times New Roman" w:cs="Times New Roman"/>
          <w:b/>
        </w:rPr>
        <w:t xml:space="preserve"> постанови Кабінету Міністрів України </w:t>
      </w:r>
      <w:r w:rsidRPr="005C781F">
        <w:rPr>
          <w:rFonts w:ascii="Times New Roman" w:eastAsia="Times New Roman" w:hAnsi="Times New Roman" w:cs="Times New Roman"/>
          <w:b/>
        </w:rPr>
        <w:br/>
        <w:t>«</w:t>
      </w:r>
      <w:r w:rsidR="00893EBF" w:rsidRPr="005C781F">
        <w:rPr>
          <w:rFonts w:ascii="Times New Roman" w:hAnsi="Times New Roman"/>
          <w:b/>
          <w:lang w:eastAsia="ru-RU"/>
        </w:rPr>
        <w:t>Про внесення змін до Порядку відшкодування збитків, завданих водокористувачам припиненням права або зміною умов спеціального водокористування</w:t>
      </w:r>
      <w:r w:rsidRPr="005C781F">
        <w:rPr>
          <w:rFonts w:ascii="Times New Roman" w:eastAsia="Times New Roman" w:hAnsi="Times New Roman" w:cs="Times New Roman"/>
          <w:b/>
          <w:lang w:eastAsia="ru-RU"/>
        </w:rPr>
        <w:t>»</w:t>
      </w:r>
    </w:p>
    <w:bookmarkEnd w:id="0"/>
    <w:p w14:paraId="663ED8E3" w14:textId="77777777" w:rsidR="00A17CF1" w:rsidRPr="005C781F" w:rsidRDefault="00A17CF1" w:rsidP="005C781F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c"/>
        <w:tblW w:w="0" w:type="auto"/>
        <w:tblInd w:w="281" w:type="dxa"/>
        <w:tblLook w:val="04A0" w:firstRow="1" w:lastRow="0" w:firstColumn="1" w:lastColumn="0" w:noHBand="0" w:noVBand="1"/>
      </w:tblPr>
      <w:tblGrid>
        <w:gridCol w:w="7280"/>
        <w:gridCol w:w="7280"/>
      </w:tblGrid>
      <w:tr w:rsidR="00A17CF1" w:rsidRPr="005C781F" w14:paraId="0BBD9862" w14:textId="77777777" w:rsidTr="009A06E0">
        <w:tc>
          <w:tcPr>
            <w:tcW w:w="14560" w:type="dxa"/>
            <w:gridSpan w:val="2"/>
          </w:tcPr>
          <w:p w14:paraId="229EF2D2" w14:textId="77777777" w:rsidR="0064038D" w:rsidRPr="005C781F" w:rsidRDefault="0064038D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center"/>
              <w:rPr>
                <w:b/>
                <w:sz w:val="24"/>
                <w:szCs w:val="24"/>
                <w:lang w:val="uk-UA"/>
              </w:rPr>
            </w:pPr>
            <w:r w:rsidRPr="005C781F">
              <w:rPr>
                <w:b/>
                <w:sz w:val="24"/>
                <w:szCs w:val="24"/>
                <w:lang w:val="uk-UA"/>
              </w:rPr>
              <w:t>Постанова Кабінету Міністрів України від 14.08.1996 № 966 «Про затвердження Порядку відшкодування збитків, завданих водокористувачам припиненням права або зміною умов спеціального водокористування»</w:t>
            </w:r>
          </w:p>
          <w:p w14:paraId="3D694D0C" w14:textId="77777777" w:rsidR="007C4AF8" w:rsidRPr="005C781F" w:rsidRDefault="007C4AF8" w:rsidP="005C781F">
            <w:pPr>
              <w:pStyle w:val="rvps2"/>
              <w:shd w:val="clear" w:color="auto" w:fill="FFFFFF"/>
              <w:spacing w:before="0" w:beforeAutospacing="0" w:after="0" w:afterAutospacing="0"/>
              <w:ind w:firstLine="284"/>
              <w:contextualSpacing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</w:tr>
      <w:tr w:rsidR="0064038D" w:rsidRPr="005C781F" w14:paraId="47D6D192" w14:textId="77777777" w:rsidTr="00D14D58">
        <w:tc>
          <w:tcPr>
            <w:tcW w:w="7280" w:type="dxa"/>
          </w:tcPr>
          <w:p w14:paraId="1686AED6" w14:textId="77777777" w:rsidR="00D8104D" w:rsidRPr="005C781F" w:rsidRDefault="00D8104D" w:rsidP="005C781F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45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Затвердити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Порядок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відшкодування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збитків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завданих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водокористувачам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припиненням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права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або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зміною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умов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спеціального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водокористування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додається</w:t>
            </w:r>
            <w:proofErr w:type="spellEnd"/>
            <w:r w:rsidRPr="005C78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). </w:t>
            </w:r>
          </w:p>
          <w:p w14:paraId="407AF3AD" w14:textId="17863432" w:rsidR="0064038D" w:rsidRPr="005C781F" w:rsidRDefault="00D8104D" w:rsidP="005C781F">
            <w:pPr>
              <w:pStyle w:val="rvps2"/>
              <w:shd w:val="clear" w:color="auto" w:fill="FFFFFF"/>
              <w:spacing w:before="0" w:beforeAutospacing="0" w:after="0" w:afterAutospacing="0"/>
              <w:ind w:firstLine="284"/>
              <w:contextualSpacing/>
              <w:jc w:val="both"/>
              <w:rPr>
                <w:sz w:val="24"/>
                <w:szCs w:val="24"/>
                <w:lang w:val="uk-UA"/>
              </w:rPr>
            </w:pPr>
            <w:bookmarkStart w:id="1" w:name="o7"/>
            <w:bookmarkEnd w:id="1"/>
            <w:r w:rsidRPr="005C781F">
              <w:rPr>
                <w:bCs/>
                <w:sz w:val="24"/>
                <w:szCs w:val="24"/>
              </w:rPr>
              <w:t xml:space="preserve">2.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Міністерству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охорони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навколишнього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природного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середовища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та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ядерної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безпеки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за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погодженням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з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Міністерством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фінансів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Міністерством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економіки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Державним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комітетом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по водному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господарству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та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Державним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комітетом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по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житлово-комунальному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господарству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до 1 </w:t>
            </w:r>
            <w:proofErr w:type="spellStart"/>
            <w:r w:rsidRPr="005C781F">
              <w:rPr>
                <w:bCs/>
                <w:i/>
                <w:iCs/>
                <w:sz w:val="24"/>
                <w:szCs w:val="24"/>
              </w:rPr>
              <w:t>січня</w:t>
            </w:r>
            <w:proofErr w:type="spellEnd"/>
            <w:r w:rsidRPr="005C781F">
              <w:rPr>
                <w:bCs/>
                <w:i/>
                <w:iCs/>
                <w:sz w:val="24"/>
                <w:szCs w:val="24"/>
              </w:rPr>
              <w:t xml:space="preserve"> 1997 р.</w:t>
            </w:r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розробити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і </w:t>
            </w:r>
            <w:proofErr w:type="spellStart"/>
            <w:r w:rsidRPr="005C781F">
              <w:rPr>
                <w:bCs/>
                <w:sz w:val="24"/>
                <w:szCs w:val="24"/>
              </w:rPr>
              <w:t>затвердити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Методику </w:t>
            </w:r>
            <w:proofErr w:type="spellStart"/>
            <w:r w:rsidRPr="005C781F">
              <w:rPr>
                <w:bCs/>
                <w:sz w:val="24"/>
                <w:szCs w:val="24"/>
              </w:rPr>
              <w:t>розрахунку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збитків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bCs/>
                <w:sz w:val="24"/>
                <w:szCs w:val="24"/>
              </w:rPr>
              <w:t>завданих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водокористувачам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припиненням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права </w:t>
            </w:r>
            <w:proofErr w:type="spellStart"/>
            <w:r w:rsidRPr="005C781F">
              <w:rPr>
                <w:bCs/>
                <w:sz w:val="24"/>
                <w:szCs w:val="24"/>
              </w:rPr>
              <w:t>або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зміною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умов </w:t>
            </w:r>
            <w:proofErr w:type="spellStart"/>
            <w:r w:rsidRPr="005C781F">
              <w:rPr>
                <w:bCs/>
                <w:sz w:val="24"/>
                <w:szCs w:val="24"/>
              </w:rPr>
              <w:t>спеціального</w:t>
            </w:r>
            <w:proofErr w:type="spellEnd"/>
            <w:r w:rsidRPr="005C78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bCs/>
                <w:sz w:val="24"/>
                <w:szCs w:val="24"/>
              </w:rPr>
              <w:t>водокористування</w:t>
            </w:r>
            <w:proofErr w:type="spellEnd"/>
            <w:r w:rsidRPr="005C781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280" w:type="dxa"/>
          </w:tcPr>
          <w:p w14:paraId="59E09377" w14:textId="4BDEF850" w:rsidR="0016704D" w:rsidRPr="005C781F" w:rsidRDefault="0016704D" w:rsidP="005C781F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4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1. Внести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зміни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до Порядку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відшкодування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збитків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завданих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водокористувачам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припиненням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права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або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зміною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умов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спеціального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водокористування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затвердженого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постановою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Кабінету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Міністрів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14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серпня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1996 р. № 966 (ЗП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, 1996 р., № 16,</w:t>
            </w:r>
            <w:r w:rsidR="00681C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ст. 453;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Офіційний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вісник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2002 р., № 4, ст. 136; 2013 р., № 82, ст. 3041)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зміни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додаються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2D76E66B" w14:textId="77777777" w:rsidR="0064038D" w:rsidRPr="005C781F" w:rsidRDefault="0016704D" w:rsidP="005C781F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4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Міністерству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захисту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довкілля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природних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ресурсів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погодженням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Міністерством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фінансів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Міністерством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економіки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Міністерством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розвитку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громад та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територій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Державним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агентством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водних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ресурсів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протягом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року, з дня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набрання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чинності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>цієї</w:t>
            </w:r>
            <w:proofErr w:type="spellEnd"/>
            <w:r w:rsidRPr="005C7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постанови</w:t>
            </w:r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розробити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затвердити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Методику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розрахунку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збитків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завданих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водокористувачам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припиненням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права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або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зміною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умов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спеціального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водокористування</w:t>
            </w:r>
            <w:proofErr w:type="spellEnd"/>
            <w:r w:rsidRPr="005C78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1F8FB8C" w14:textId="4E2318D8" w:rsidR="005C781F" w:rsidRPr="005C781F" w:rsidRDefault="005C781F" w:rsidP="005C781F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</w:pPr>
          </w:p>
        </w:tc>
      </w:tr>
      <w:tr w:rsidR="0064038D" w:rsidRPr="005C781F" w14:paraId="590880A7" w14:textId="77777777" w:rsidTr="009A06E0">
        <w:tc>
          <w:tcPr>
            <w:tcW w:w="14560" w:type="dxa"/>
            <w:gridSpan w:val="2"/>
          </w:tcPr>
          <w:p w14:paraId="29243368" w14:textId="77777777" w:rsidR="0064038D" w:rsidRPr="005C781F" w:rsidRDefault="0064038D" w:rsidP="005C781F">
            <w:pPr>
              <w:pStyle w:val="rvps2"/>
              <w:shd w:val="clear" w:color="auto" w:fill="FFFFFF"/>
              <w:spacing w:before="0" w:beforeAutospacing="0" w:after="0" w:afterAutospacing="0"/>
              <w:ind w:firstLine="284"/>
              <w:contextualSpacing/>
              <w:jc w:val="center"/>
              <w:rPr>
                <w:b/>
                <w:sz w:val="24"/>
                <w:szCs w:val="24"/>
                <w:lang w:val="uk-UA"/>
              </w:rPr>
            </w:pPr>
            <w:r w:rsidRPr="005C781F">
              <w:rPr>
                <w:b/>
                <w:sz w:val="24"/>
                <w:szCs w:val="24"/>
                <w:lang w:val="uk-UA"/>
              </w:rPr>
              <w:t>ПОРЯДОК</w:t>
            </w:r>
          </w:p>
          <w:p w14:paraId="60DC85F4" w14:textId="77777777" w:rsidR="0064038D" w:rsidRPr="005C781F" w:rsidRDefault="0064038D" w:rsidP="005C781F">
            <w:pPr>
              <w:pStyle w:val="rvps2"/>
              <w:shd w:val="clear" w:color="auto" w:fill="FFFFFF"/>
              <w:spacing w:before="0" w:beforeAutospacing="0" w:after="0" w:afterAutospacing="0"/>
              <w:ind w:firstLine="284"/>
              <w:contextualSpacing/>
              <w:jc w:val="center"/>
              <w:rPr>
                <w:b/>
                <w:sz w:val="24"/>
                <w:szCs w:val="24"/>
                <w:lang w:val="uk-UA"/>
              </w:rPr>
            </w:pPr>
            <w:r w:rsidRPr="005C781F">
              <w:rPr>
                <w:b/>
                <w:sz w:val="24"/>
                <w:szCs w:val="24"/>
                <w:lang w:val="uk-UA"/>
              </w:rPr>
              <w:t>відшкодування збитків, завданих водокористувачам припиненням права або зміною умов спеціального водокористування</w:t>
            </w:r>
          </w:p>
          <w:p w14:paraId="0F194F6B" w14:textId="7E64173D" w:rsidR="005C781F" w:rsidRPr="005C781F" w:rsidRDefault="005C781F" w:rsidP="005C781F">
            <w:pPr>
              <w:pStyle w:val="rvps2"/>
              <w:shd w:val="clear" w:color="auto" w:fill="FFFFFF"/>
              <w:spacing w:before="0" w:beforeAutospacing="0" w:after="0" w:afterAutospacing="0"/>
              <w:ind w:firstLine="284"/>
              <w:contextualSpacing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</w:tr>
      <w:tr w:rsidR="00A17CF1" w:rsidRPr="005C781F" w14:paraId="1ABC0759" w14:textId="77777777" w:rsidTr="009A06E0">
        <w:trPr>
          <w:trHeight w:val="2385"/>
        </w:trPr>
        <w:tc>
          <w:tcPr>
            <w:tcW w:w="7280" w:type="dxa"/>
          </w:tcPr>
          <w:p w14:paraId="2429AD26" w14:textId="2F3D47E3" w:rsidR="00A17CF1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Cs/>
                <w:sz w:val="24"/>
                <w:szCs w:val="24"/>
                <w:lang w:val="uk-UA"/>
              </w:rPr>
            </w:pPr>
            <w:r w:rsidRPr="005C781F">
              <w:rPr>
                <w:bCs/>
                <w:sz w:val="24"/>
                <w:szCs w:val="24"/>
                <w:lang w:val="uk-UA"/>
              </w:rPr>
              <w:t>4</w:t>
            </w:r>
            <w:r w:rsidR="00A17CF1" w:rsidRPr="005C781F">
              <w:rPr>
                <w:bCs/>
                <w:sz w:val="24"/>
                <w:szCs w:val="24"/>
                <w:lang w:val="uk-UA"/>
              </w:rPr>
              <w:t xml:space="preserve">. Збитки, завдані припиненням права або зміною умов </w:t>
            </w:r>
            <w:r w:rsidR="00A17CF1" w:rsidRPr="005C781F">
              <w:rPr>
                <w:bCs/>
                <w:sz w:val="24"/>
                <w:szCs w:val="24"/>
                <w:lang w:val="uk-UA"/>
              </w:rPr>
              <w:br/>
              <w:t>спеціального водокористування, не відшкодовуються у випадках коли таке припинення (зміна умов) було здійснено з вини самого водокористувача чи за його клопотанням.</w:t>
            </w:r>
          </w:p>
          <w:p w14:paraId="6DE43DC1" w14:textId="05DCA9F7" w:rsidR="00A17CF1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/>
                <w:bCs/>
                <w:sz w:val="24"/>
                <w:szCs w:val="24"/>
                <w:lang w:val="uk-UA"/>
              </w:rPr>
            </w:pPr>
            <w:r w:rsidRPr="005C781F">
              <w:rPr>
                <w:b/>
                <w:bCs/>
                <w:sz w:val="24"/>
                <w:szCs w:val="24"/>
                <w:lang w:val="uk-UA"/>
              </w:rPr>
              <w:t>Відсутній.</w:t>
            </w:r>
          </w:p>
        </w:tc>
        <w:tc>
          <w:tcPr>
            <w:tcW w:w="7280" w:type="dxa"/>
          </w:tcPr>
          <w:p w14:paraId="6A8F6175" w14:textId="77777777" w:rsidR="00A17CF1" w:rsidRPr="005C781F" w:rsidRDefault="00A17CF1" w:rsidP="005C781F">
            <w:pPr>
              <w:pStyle w:val="rvps2"/>
              <w:spacing w:before="0" w:beforeAutospacing="0" w:after="0" w:afterAutospacing="0"/>
              <w:ind w:firstLine="261"/>
              <w:contextualSpacing/>
              <w:jc w:val="both"/>
              <w:rPr>
                <w:bCs/>
                <w:sz w:val="24"/>
                <w:szCs w:val="24"/>
                <w:lang w:val="uk-UA"/>
              </w:rPr>
            </w:pPr>
            <w:r w:rsidRPr="005C781F">
              <w:rPr>
                <w:bCs/>
                <w:sz w:val="24"/>
                <w:szCs w:val="24"/>
                <w:lang w:val="uk-UA"/>
              </w:rPr>
              <w:t xml:space="preserve">4. Збитки, завдані припиненням права або зміною умов </w:t>
            </w:r>
            <w:r w:rsidRPr="005C781F">
              <w:rPr>
                <w:bCs/>
                <w:sz w:val="24"/>
                <w:szCs w:val="24"/>
                <w:lang w:val="uk-UA"/>
              </w:rPr>
              <w:br/>
              <w:t>спеціального водокористування, не відшкодовуються у випадках коли таке припинення (зміна умов) було здійснено з вини самого водокористувача чи за його клопотанням.</w:t>
            </w:r>
          </w:p>
          <w:p w14:paraId="5CDCB942" w14:textId="0FF571A4" w:rsidR="00A17CF1" w:rsidRPr="005C781F" w:rsidRDefault="00A17CF1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rStyle w:val="rvts9"/>
                <w:bCs/>
                <w:sz w:val="24"/>
                <w:szCs w:val="24"/>
                <w:lang w:val="uk-UA"/>
              </w:rPr>
            </w:pPr>
            <w:r w:rsidRPr="005C781F">
              <w:rPr>
                <w:b/>
                <w:bCs/>
                <w:sz w:val="24"/>
                <w:szCs w:val="24"/>
                <w:lang w:val="uk-UA"/>
              </w:rPr>
              <w:t>Збитки</w:t>
            </w:r>
            <w:r w:rsidR="00505234" w:rsidRPr="005C781F">
              <w:rPr>
                <w:b/>
                <w:bCs/>
                <w:sz w:val="24"/>
                <w:szCs w:val="24"/>
                <w:lang w:val="uk-UA"/>
              </w:rPr>
              <w:t>,</w:t>
            </w:r>
            <w:r w:rsidRPr="005C781F">
              <w:rPr>
                <w:b/>
                <w:bCs/>
                <w:sz w:val="24"/>
                <w:szCs w:val="24"/>
                <w:lang w:val="uk-UA"/>
              </w:rPr>
              <w:t xml:space="preserve"> завдані водокористувачам у випадках</w:t>
            </w:r>
            <w:r w:rsidR="00164C2E" w:rsidRPr="005C781F">
              <w:rPr>
                <w:b/>
                <w:bCs/>
                <w:sz w:val="24"/>
                <w:szCs w:val="24"/>
                <w:lang w:val="uk-UA"/>
              </w:rPr>
              <w:t xml:space="preserve"> обмеження прав водокористувачів</w:t>
            </w:r>
            <w:r w:rsidR="00505234" w:rsidRPr="005C781F">
              <w:rPr>
                <w:b/>
                <w:bCs/>
                <w:sz w:val="24"/>
                <w:szCs w:val="24"/>
                <w:lang w:val="uk-UA"/>
              </w:rPr>
              <w:t>,</w:t>
            </w:r>
            <w:r w:rsidR="00164C2E" w:rsidRPr="005C781F">
              <w:rPr>
                <w:b/>
                <w:bCs/>
                <w:sz w:val="24"/>
                <w:szCs w:val="24"/>
                <w:lang w:val="uk-UA"/>
              </w:rPr>
              <w:t xml:space="preserve"> які здійснюють спеціальне водокористування, </w:t>
            </w:r>
            <w:r w:rsidRPr="005C781F">
              <w:rPr>
                <w:b/>
                <w:bCs/>
                <w:sz w:val="24"/>
                <w:szCs w:val="24"/>
                <w:lang w:val="uk-UA"/>
              </w:rPr>
              <w:t>відшкодуванню не підлягають.</w:t>
            </w:r>
          </w:p>
        </w:tc>
      </w:tr>
      <w:tr w:rsidR="004F787F" w:rsidRPr="005C781F" w14:paraId="11198833" w14:textId="77777777" w:rsidTr="009A06E0">
        <w:trPr>
          <w:trHeight w:val="1882"/>
        </w:trPr>
        <w:tc>
          <w:tcPr>
            <w:tcW w:w="7280" w:type="dxa"/>
          </w:tcPr>
          <w:p w14:paraId="0361D425" w14:textId="1167EDDA" w:rsidR="004F787F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Cs/>
                <w:i/>
                <w:iCs/>
                <w:sz w:val="24"/>
                <w:szCs w:val="24"/>
                <w:lang w:val="uk-UA"/>
              </w:rPr>
            </w:pPr>
            <w:r w:rsidRPr="005C781F">
              <w:rPr>
                <w:bCs/>
                <w:sz w:val="24"/>
                <w:szCs w:val="24"/>
                <w:lang w:val="uk-UA"/>
              </w:rPr>
              <w:lastRenderedPageBreak/>
              <w:t>5. Встановлення факту припинення права або зміни умов спеціального водокористування, дій осіб, що призвели до припинення такого права або зміни умов,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5C781F">
              <w:rPr>
                <w:bCs/>
                <w:sz w:val="24"/>
                <w:szCs w:val="24"/>
                <w:lang w:val="uk-UA"/>
              </w:rPr>
              <w:t>здійснюється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на підставі екологічної експертизи, яка  проводиться обласними, Київською та</w:t>
            </w:r>
            <w:r w:rsidR="00036BFF"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Севастопольською міськими держадміністраціями, органом виконавчої влади Автономної  Республіки Крим з питань охорони навколишнього природного середовища. </w:t>
            </w:r>
          </w:p>
          <w:p w14:paraId="5B1447A3" w14:textId="3C5D6088" w:rsidR="004F787F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Cs/>
                <w:i/>
                <w:iCs/>
                <w:sz w:val="24"/>
                <w:szCs w:val="24"/>
                <w:lang w:val="uk-UA"/>
              </w:rPr>
            </w:pPr>
            <w:bookmarkStart w:id="2" w:name="o25"/>
            <w:bookmarkEnd w:id="2"/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>Сума коштів, необхідних для проведення експертизи,</w:t>
            </w:r>
            <w:r w:rsidR="00036BFF"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>визначається на договірних умовах.</w:t>
            </w:r>
          </w:p>
          <w:p w14:paraId="4D9E4662" w14:textId="77777777" w:rsidR="004F787F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Cs/>
                <w:sz w:val="24"/>
                <w:szCs w:val="24"/>
                <w:lang w:val="uk-UA"/>
              </w:rPr>
            </w:pPr>
            <w:bookmarkStart w:id="3" w:name="o26"/>
            <w:bookmarkEnd w:id="3"/>
          </w:p>
        </w:tc>
        <w:tc>
          <w:tcPr>
            <w:tcW w:w="7280" w:type="dxa"/>
          </w:tcPr>
          <w:p w14:paraId="3381C34C" w14:textId="699EFD4E" w:rsidR="00D83132" w:rsidRPr="005C781F" w:rsidRDefault="00D83132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/>
                <w:bCs/>
                <w:sz w:val="24"/>
                <w:szCs w:val="24"/>
                <w:lang w:val="uk-UA"/>
              </w:rPr>
            </w:pPr>
            <w:r w:rsidRPr="005C781F">
              <w:rPr>
                <w:bCs/>
                <w:sz w:val="24"/>
                <w:szCs w:val="24"/>
                <w:lang w:val="uk-UA"/>
              </w:rPr>
              <w:t>5. Встановлення факту припинення права або зміни умов спеціального водокористування, дій осіб, що призвели до припинення такого права або зміни умов,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5C781F">
              <w:rPr>
                <w:bCs/>
                <w:sz w:val="24"/>
                <w:szCs w:val="24"/>
                <w:lang w:val="uk-UA"/>
              </w:rPr>
              <w:t>здійснюється</w:t>
            </w: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571034" w:rsidRPr="005C781F">
              <w:rPr>
                <w:b/>
                <w:sz w:val="24"/>
                <w:szCs w:val="24"/>
                <w:lang w:val="uk-UA"/>
              </w:rPr>
              <w:t>Держекоінспекцією та її територіальними органами</w:t>
            </w:r>
            <w:r w:rsidR="00571034" w:rsidRPr="005C781F">
              <w:rPr>
                <w:bCs/>
                <w:i/>
                <w:iCs/>
                <w:sz w:val="24"/>
                <w:szCs w:val="24"/>
                <w:lang w:val="uk-UA"/>
              </w:rPr>
              <w:t>.</w:t>
            </w:r>
          </w:p>
          <w:p w14:paraId="4BFF02C1" w14:textId="463B7075" w:rsidR="004F787F" w:rsidRPr="005C781F" w:rsidRDefault="004F787F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/>
                <w:bCs/>
                <w:sz w:val="24"/>
                <w:szCs w:val="24"/>
                <w:lang w:val="uk-UA"/>
              </w:rPr>
            </w:pPr>
          </w:p>
        </w:tc>
      </w:tr>
      <w:tr w:rsidR="003A1099" w:rsidRPr="005C781F" w14:paraId="3CF434E6" w14:textId="77777777" w:rsidTr="009A06E0">
        <w:trPr>
          <w:trHeight w:val="1694"/>
        </w:trPr>
        <w:tc>
          <w:tcPr>
            <w:tcW w:w="7280" w:type="dxa"/>
          </w:tcPr>
          <w:p w14:paraId="33149C1F" w14:textId="7B974806" w:rsidR="003A1099" w:rsidRPr="005C781F" w:rsidRDefault="003A1099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Cs/>
                <w:i/>
                <w:iCs/>
                <w:sz w:val="24"/>
                <w:szCs w:val="24"/>
                <w:lang w:val="uk-UA"/>
              </w:rPr>
            </w:pPr>
            <w:r w:rsidRPr="005C781F">
              <w:rPr>
                <w:bCs/>
                <w:i/>
                <w:iCs/>
                <w:sz w:val="24"/>
                <w:szCs w:val="24"/>
                <w:lang w:val="uk-UA"/>
              </w:rPr>
              <w:t>9. Відшкодування витрат, пов'язаних з проведенням водокористувачами експертизи, здійснюється за рахунок осіб, дії яких призвели до припинення права або зміни умов спеціального водокористування.</w:t>
            </w:r>
          </w:p>
        </w:tc>
        <w:tc>
          <w:tcPr>
            <w:tcW w:w="7280" w:type="dxa"/>
          </w:tcPr>
          <w:p w14:paraId="38B61945" w14:textId="412917B3" w:rsidR="003A1099" w:rsidRPr="005C781F" w:rsidRDefault="003A1099" w:rsidP="005C781F">
            <w:pPr>
              <w:pStyle w:val="rvps2"/>
              <w:spacing w:before="0" w:beforeAutospacing="0" w:after="0" w:afterAutospacing="0"/>
              <w:ind w:firstLine="284"/>
              <w:contextualSpacing/>
              <w:jc w:val="both"/>
              <w:rPr>
                <w:b/>
                <w:sz w:val="24"/>
                <w:szCs w:val="24"/>
                <w:lang w:val="uk-UA"/>
              </w:rPr>
            </w:pPr>
            <w:r w:rsidRPr="005C781F">
              <w:rPr>
                <w:b/>
                <w:sz w:val="24"/>
                <w:szCs w:val="24"/>
                <w:lang w:val="uk-UA"/>
              </w:rPr>
              <w:t>Виключити.</w:t>
            </w:r>
          </w:p>
        </w:tc>
      </w:tr>
    </w:tbl>
    <w:p w14:paraId="74E8EFDF" w14:textId="49921B8A" w:rsidR="007A1B11" w:rsidRDefault="00E16ED2" w:rsidP="005C781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</w:t>
      </w:r>
      <w:bookmarkStart w:id="4" w:name="_GoBack"/>
      <w:bookmarkEnd w:id="4"/>
    </w:p>
    <w:sectPr w:rsidR="007A1B11" w:rsidSect="005C781F">
      <w:pgSz w:w="16838" w:h="11906" w:orient="landscape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C4A"/>
    <w:rsid w:val="00036BFF"/>
    <w:rsid w:val="0008293A"/>
    <w:rsid w:val="00164C2E"/>
    <w:rsid w:val="0016704D"/>
    <w:rsid w:val="002058E1"/>
    <w:rsid w:val="002B4F74"/>
    <w:rsid w:val="00352120"/>
    <w:rsid w:val="003616BC"/>
    <w:rsid w:val="003A1099"/>
    <w:rsid w:val="00482F49"/>
    <w:rsid w:val="004F787F"/>
    <w:rsid w:val="00505234"/>
    <w:rsid w:val="0051087B"/>
    <w:rsid w:val="00571034"/>
    <w:rsid w:val="005C781F"/>
    <w:rsid w:val="0064038D"/>
    <w:rsid w:val="00681CE5"/>
    <w:rsid w:val="00690975"/>
    <w:rsid w:val="007679FF"/>
    <w:rsid w:val="007A1B11"/>
    <w:rsid w:val="007B4E3C"/>
    <w:rsid w:val="007C4AF8"/>
    <w:rsid w:val="007D08C0"/>
    <w:rsid w:val="007E27F1"/>
    <w:rsid w:val="00817AC4"/>
    <w:rsid w:val="00893EBF"/>
    <w:rsid w:val="00915659"/>
    <w:rsid w:val="009A06E0"/>
    <w:rsid w:val="009B6C4A"/>
    <w:rsid w:val="00A056E8"/>
    <w:rsid w:val="00A17CF1"/>
    <w:rsid w:val="00A8546A"/>
    <w:rsid w:val="00B9475F"/>
    <w:rsid w:val="00BF0945"/>
    <w:rsid w:val="00C370B4"/>
    <w:rsid w:val="00C76F7E"/>
    <w:rsid w:val="00CD0FAD"/>
    <w:rsid w:val="00D8104D"/>
    <w:rsid w:val="00D83132"/>
    <w:rsid w:val="00E01C9A"/>
    <w:rsid w:val="00E16ED2"/>
    <w:rsid w:val="00E541E2"/>
    <w:rsid w:val="00E97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1B991"/>
  <w15:chartTrackingRefBased/>
  <w15:docId w15:val="{07984F47-8AE8-40C1-9B06-B7998A94C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B6C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6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6C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6C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6C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6C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6C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6C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6C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6C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B6C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B6C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B6C4A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B6C4A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B6C4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B6C4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B6C4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B6C4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B6C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B6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6C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B6C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B6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B6C4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B6C4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B6C4A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B6C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B6C4A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9B6C4A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A17CF1"/>
    <w:pPr>
      <w:spacing w:after="0" w:line="240" w:lineRule="auto"/>
    </w:pPr>
    <w:rPr>
      <w:kern w:val="0"/>
      <w:sz w:val="22"/>
      <w:szCs w:val="22"/>
      <w:lang w:val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vts9">
    <w:name w:val="rvts9"/>
    <w:basedOn w:val="a0"/>
    <w:rsid w:val="00A17CF1"/>
  </w:style>
  <w:style w:type="paragraph" w:customStyle="1" w:styleId="rvps2">
    <w:name w:val="rvps2"/>
    <w:basedOn w:val="a"/>
    <w:rsid w:val="00A17C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1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1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9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0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5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56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B0EDF0-7240-4AD7-817A-E8403F9DD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2165</Words>
  <Characters>1235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Теплицька Тетяна Адамівна</dc:creator>
  <cp:keywords/>
  <dc:description/>
  <cp:lastModifiedBy>Теплицька Тетяна Адамівна</cp:lastModifiedBy>
  <cp:revision>7</cp:revision>
  <cp:lastPrinted>2025-03-28T07:54:00Z</cp:lastPrinted>
  <dcterms:created xsi:type="dcterms:W3CDTF">2025-03-18T07:48:00Z</dcterms:created>
  <dcterms:modified xsi:type="dcterms:W3CDTF">2025-05-01T13:23:00Z</dcterms:modified>
</cp:coreProperties>
</file>